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50" w:rsidRDefault="005B4E50" w:rsidP="00620A2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="00291D61">
        <w:rPr>
          <w:rFonts w:ascii="Verdana" w:eastAsia="Times New Roman" w:hAnsi="Verdana" w:cs="Times New Roman"/>
          <w:color w:val="000000"/>
          <w:sz w:val="20"/>
          <w:szCs w:val="20"/>
        </w:rPr>
        <w:t>"</w:t>
      </w:r>
      <w:r w:rsidR="00620A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91D61" w:rsidRPr="00196A88" w:rsidRDefault="00291D61" w:rsidP="00291D6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>Принято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«Утверждаю»</w:t>
      </w:r>
    </w:p>
    <w:p w:rsidR="00291D61" w:rsidRPr="00196A88" w:rsidRDefault="00291D61" w:rsidP="00291D6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196A88">
        <w:rPr>
          <w:rFonts w:ascii="Times New Roman" w:hAnsi="Times New Roman" w:cs="Times New Roman"/>
          <w:bCs/>
          <w:sz w:val="28"/>
          <w:szCs w:val="28"/>
        </w:rPr>
        <w:t>педагогическом</w:t>
      </w:r>
      <w:proofErr w:type="gramEnd"/>
      <w:r w:rsidRPr="00196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Директор КГБОУ</w:t>
      </w:r>
    </w:p>
    <w:p w:rsidR="00291D61" w:rsidRPr="00196A88" w:rsidRDefault="00291D61" w:rsidP="00291D6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 xml:space="preserve">совете школы 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«</w:t>
      </w:r>
      <w:proofErr w:type="gramStart"/>
      <w:r w:rsidRPr="00196A88">
        <w:rPr>
          <w:rFonts w:ascii="Times New Roman" w:hAnsi="Times New Roman" w:cs="Times New Roman"/>
          <w:bCs/>
          <w:sz w:val="28"/>
          <w:szCs w:val="28"/>
        </w:rPr>
        <w:t>Норильская</w:t>
      </w:r>
      <w:proofErr w:type="gramEnd"/>
      <w:r w:rsidRPr="00196A88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</w:t>
      </w:r>
    </w:p>
    <w:p w:rsidR="00291D61" w:rsidRPr="00196A88" w:rsidRDefault="00291D61" w:rsidP="00291D6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отокол № 02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школа-</w:t>
      </w:r>
      <w:r w:rsidRPr="00196A88">
        <w:rPr>
          <w:rFonts w:ascii="Times New Roman" w:hAnsi="Times New Roman" w:cs="Times New Roman"/>
          <w:bCs/>
          <w:sz w:val="28"/>
          <w:szCs w:val="28"/>
        </w:rPr>
        <w:t>интернат»</w:t>
      </w:r>
    </w:p>
    <w:p w:rsidR="00291D61" w:rsidRDefault="00291D61" w:rsidP="00291D61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>от «29» января  2015 года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_________________С.М.Андрух</w:t>
      </w:r>
    </w:p>
    <w:p w:rsidR="008F49DB" w:rsidRDefault="008F49DB" w:rsidP="002C5413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49DB" w:rsidRDefault="008F49DB" w:rsidP="002C5413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8F49DB" w:rsidRPr="008F49DB" w:rsidRDefault="008F49DB" w:rsidP="008F49DB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УЧЕБНОМ КАБИНЕТЕ</w:t>
      </w:r>
      <w:bookmarkStart w:id="0" w:name="_GoBack"/>
      <w:bookmarkEnd w:id="0"/>
    </w:p>
    <w:p w:rsidR="009604C2" w:rsidRPr="003D2713" w:rsidRDefault="005B4E50" w:rsidP="002C5413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1. </w:t>
      </w:r>
      <w:proofErr w:type="gramStart"/>
      <w:r w:rsidRPr="003D2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</w:t>
      </w:r>
      <w:proofErr w:type="gramEnd"/>
      <w:r w:rsidRPr="003D2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положение</w:t>
      </w:r>
    </w:p>
    <w:p w:rsidR="005B4E50" w:rsidRPr="003D2713" w:rsidRDefault="009604C2" w:rsidP="003D27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4E50" w:rsidRPr="003D2713">
        <w:rPr>
          <w:rFonts w:ascii="Times New Roman" w:hAnsi="Times New Roman" w:cs="Times New Roman"/>
          <w:sz w:val="28"/>
          <w:szCs w:val="28"/>
        </w:rPr>
        <w:t xml:space="preserve">1.1 </w:t>
      </w:r>
      <w:r w:rsidR="005B4E50" w:rsidRPr="003D2713">
        <w:rPr>
          <w:rFonts w:ascii="Times New Roman" w:hAnsi="Times New Roman" w:cs="Times New Roman"/>
          <w:b/>
          <w:sz w:val="28"/>
          <w:szCs w:val="28"/>
        </w:rPr>
        <w:t>Настоящее положение разработано в соответствии:</w:t>
      </w:r>
    </w:p>
    <w:p w:rsidR="005B4E50" w:rsidRDefault="005B4E50" w:rsidP="003D2713">
      <w:pPr>
        <w:numPr>
          <w:ilvl w:val="1"/>
          <w:numId w:val="1"/>
        </w:numPr>
        <w:tabs>
          <w:tab w:val="clear" w:pos="1800"/>
          <w:tab w:val="num" w:pos="108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 xml:space="preserve">Федеральным законом №273-ФЗ «Об образовании в РФ»; </w:t>
      </w:r>
    </w:p>
    <w:p w:rsidR="00291D61" w:rsidRDefault="00291D61" w:rsidP="003D2713">
      <w:pPr>
        <w:numPr>
          <w:ilvl w:val="1"/>
          <w:numId w:val="1"/>
        </w:numPr>
        <w:tabs>
          <w:tab w:val="clear" w:pos="1800"/>
          <w:tab w:val="num" w:pos="108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образовательного учреждения,</w:t>
      </w:r>
    </w:p>
    <w:p w:rsidR="00291D61" w:rsidRPr="003D2713" w:rsidRDefault="00291D61" w:rsidP="003D2713">
      <w:pPr>
        <w:numPr>
          <w:ilvl w:val="1"/>
          <w:numId w:val="1"/>
        </w:numPr>
        <w:tabs>
          <w:tab w:val="clear" w:pos="1800"/>
          <w:tab w:val="num" w:pos="108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нормами 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C2" w:rsidRPr="003D2713" w:rsidRDefault="003D27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кабинет - специально оборудованная классная комната, оснащенная всем необходимым для организации учебно-воспитательного процесса на уроке и внеклассных занятиях.</w:t>
      </w:r>
    </w:p>
    <w:p w:rsidR="002D60E1" w:rsidRDefault="00927F97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3.   </w:t>
      </w:r>
      <w:r w:rsidR="002D60E1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оснащается информационным, учебно-методическим материалом, документами по организации работы кабинета, работы с учащимися.</w:t>
      </w:r>
    </w:p>
    <w:p w:rsidR="009D3C22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Оснащение кабинета включает в себя: </w:t>
      </w:r>
    </w:p>
    <w:p w:rsidR="00927F97" w:rsidRPr="00927F97" w:rsidRDefault="009604C2" w:rsidP="00927F97">
      <w:pPr>
        <w:pStyle w:val="a8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учебно-наглядные пособия, </w:t>
      </w:r>
    </w:p>
    <w:p w:rsidR="00927F97" w:rsidRPr="00927F97" w:rsidRDefault="009604C2" w:rsidP="00927F97">
      <w:pPr>
        <w:pStyle w:val="a8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 w:rsidR="00927F97"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оборудование, </w:t>
      </w:r>
    </w:p>
    <w:p w:rsidR="009604C2" w:rsidRPr="00927F97" w:rsidRDefault="009604C2" w:rsidP="00927F97">
      <w:pPr>
        <w:pStyle w:val="a8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приспособления для практических занятий по предмету,</w:t>
      </w:r>
    </w:p>
    <w:p w:rsidR="009604C2" w:rsidRPr="00927F97" w:rsidRDefault="009604C2" w:rsidP="00927F97">
      <w:pPr>
        <w:pStyle w:val="a8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обучения.</w:t>
      </w:r>
    </w:p>
    <w:p w:rsidR="009604C2" w:rsidRPr="003D2713" w:rsidRDefault="002D60E1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4.  Занятия в кабинете должны служить:</w:t>
      </w:r>
    </w:p>
    <w:p w:rsidR="009604C2" w:rsidRPr="00927F97" w:rsidRDefault="009604C2" w:rsidP="00291D61">
      <w:pPr>
        <w:pStyle w:val="a8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активизации мыслительной деятельности учащихся;</w:t>
      </w:r>
    </w:p>
    <w:p w:rsidR="009604C2" w:rsidRPr="00927F97" w:rsidRDefault="009604C2" w:rsidP="00291D61">
      <w:pPr>
        <w:pStyle w:val="a8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 использования справочных материалов, </w:t>
      </w: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анализа и систематизации изученного материала;</w:t>
      </w:r>
    </w:p>
    <w:p w:rsidR="009604C2" w:rsidRPr="00927F97" w:rsidRDefault="009604C2" w:rsidP="00291D61">
      <w:pPr>
        <w:pStyle w:val="a8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 </w:t>
      </w:r>
      <w:r w:rsid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прочных знаний по предмету, их практ</w:t>
      </w: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ическому применению.</w:t>
      </w:r>
    </w:p>
    <w:p w:rsidR="009604C2" w:rsidRPr="00927F97" w:rsidRDefault="00927F97" w:rsidP="00291D61">
      <w:pPr>
        <w:pStyle w:val="a8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у учащихся способностей к самоконтролю, самооценке </w:t>
      </w:r>
      <w:r w:rsidR="009604C2" w:rsidRPr="00927F97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самоанализу;</w:t>
      </w:r>
    </w:p>
    <w:p w:rsidR="009604C2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60E1">
        <w:rPr>
          <w:rFonts w:ascii="Times New Roman" w:eastAsia="Times New Roman" w:hAnsi="Times New Roman" w:cs="Times New Roman"/>
          <w:color w:val="000000"/>
          <w:sz w:val="28"/>
          <w:szCs w:val="28"/>
        </w:rPr>
        <w:t>1.5. Экспозиция кабинета может быть продолжена в рекреационных помещениях, учебных кабинетах, мастерских школ.</w:t>
      </w:r>
    </w:p>
    <w:p w:rsidR="002D60E1" w:rsidRDefault="002D60E1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В оборудовании и оформлении кабинета принимают участие: администрация школы, ответственный за кабинет педагог, учащиеся, родители (законные представители).</w:t>
      </w:r>
    </w:p>
    <w:p w:rsidR="002D60E1" w:rsidRDefault="002D60E1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кабинет назначается приказом директора школы. </w:t>
      </w:r>
      <w:proofErr w:type="gramEnd"/>
    </w:p>
    <w:p w:rsidR="002D60E1" w:rsidRDefault="002D60E1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Заведование кабинетом возлагается на одного из учителей, которому в установленном порядке (согласно Положению о новой форме оплаты труда)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дополнительная оплата.</w:t>
      </w:r>
    </w:p>
    <w:p w:rsidR="002D60E1" w:rsidRDefault="002D60E1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-материальные ценности кабинета находятся на </w:t>
      </w:r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ответственном хранении </w:t>
      </w:r>
      <w:proofErr w:type="gramStart"/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за кабинет</w:t>
      </w:r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ведет учет этих ценностей и осуществляет их списание в установленном порядке. </w:t>
      </w:r>
    </w:p>
    <w:p w:rsidR="002C54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413" w:rsidRPr="002D60E1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4C2" w:rsidRPr="003D2713" w:rsidRDefault="009604C2" w:rsidP="002C5413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ТРЕБОВАНИЯ К УЧЕБНОМУ КАБИНЕТУ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04C2" w:rsidRPr="003D27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D60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. Наличие в кабинете нормативных документов,</w:t>
      </w:r>
      <w:r w:rsidR="002D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регламентирующих деятельность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адаптированной образовательной программы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предмету.</w:t>
      </w:r>
    </w:p>
    <w:p w:rsidR="009604C2" w:rsidRPr="003D27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Укомплектованность кабинета учебным оборудованием, учебно-методическим комплексом средств обучения, необходимых для выполнения</w:t>
      </w:r>
      <w:r w:rsidR="002D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адаптированной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школы.</w:t>
      </w:r>
    </w:p>
    <w:p w:rsidR="009604C2" w:rsidRPr="003D27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Соответствие учебно-методического комплекса и комплекса средств обучения</w:t>
      </w:r>
      <w:r w:rsidR="002D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АОП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программам.</w:t>
      </w:r>
    </w:p>
    <w:p w:rsidR="009604C2" w:rsidRPr="003D27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учебниками, дидактическими материалами, раздаточным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материалом в соответствии с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>АОП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2C54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обеспеченность учащихся комплектом типовых заданий, тестов,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работ и т.п. </w:t>
      </w:r>
    </w:p>
    <w:p w:rsidR="009604C2" w:rsidRPr="003D27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эстетических требований к оформлению кабинета: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постоянных и сменных учебно-информационных стендов.</w:t>
      </w:r>
    </w:p>
    <w:p w:rsidR="009604C2" w:rsidRPr="003D27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техники безопасности, пожар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безопасности, санитарно-гигиенических норм в учебном кабинете.</w:t>
      </w:r>
    </w:p>
    <w:p w:rsidR="009604C2" w:rsidRPr="003D2713" w:rsidRDefault="002C541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расписания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графика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учебного кабинета по обязательной программе, факультативным занятиям,  программе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занятости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индивидуальным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групповым занятиям по выбору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консультации и др.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З.ТРЕБОВАНИЯ К ДОКУМЕНТАЦИИ КАБИНЕТА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04C2" w:rsidRPr="003D27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1. Паспорт учебного кабинета.</w:t>
      </w:r>
    </w:p>
    <w:p w:rsidR="009604C2" w:rsidRPr="003D27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Правила техники безопасности работы в учебном кабинете.</w:t>
      </w:r>
    </w:p>
    <w:p w:rsidR="009604C2" w:rsidRPr="003D27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3. График занятости кабинета.</w:t>
      </w:r>
    </w:p>
    <w:p w:rsidR="009604C2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 работы кабинета на учебный год и перспектив</w:t>
      </w:r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план развития кабинета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54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Наличие картотеки с </w:t>
      </w:r>
      <w:proofErr w:type="spellStart"/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разноуровневыми</w:t>
      </w:r>
      <w:proofErr w:type="spellEnd"/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дифференцированными заданиями для учащихся.</w:t>
      </w:r>
    </w:p>
    <w:p w:rsidR="002C54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C5413">
        <w:rPr>
          <w:rFonts w:ascii="Times New Roman" w:eastAsia="Times New Roman" w:hAnsi="Times New Roman" w:cs="Times New Roman"/>
          <w:color w:val="000000"/>
          <w:sz w:val="28"/>
          <w:szCs w:val="28"/>
        </w:rPr>
        <w:t>6. Наличие комплекта научно-методических пособий для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соответствие содержанию используемой программы.</w:t>
      </w:r>
    </w:p>
    <w:p w:rsidR="00D26246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Наличие сменного материала для стендов.</w:t>
      </w:r>
    </w:p>
    <w:p w:rsidR="00D26246" w:rsidRPr="003D27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Наличие рабочей программы по предмету, КТП.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6246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E04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ТРЕБОВАНИЯ К КАБИНЕТУ</w:t>
      </w:r>
    </w:p>
    <w:p w:rsidR="00E04A53" w:rsidRDefault="00E04A5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 Кабинет должен быть хорошо освещенным и легко проветриваемым.</w:t>
      </w:r>
    </w:p>
    <w:p w:rsidR="00E04A53" w:rsidRDefault="00E04A5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 Кабинет должен выглядеть эстетично и привлекательно.</w:t>
      </w:r>
    </w:p>
    <w:p w:rsidR="00E04A53" w:rsidRDefault="00E04A5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 Оформление кабинета должно соответствовать санитарно-гигиеническим требованиям.</w:t>
      </w:r>
    </w:p>
    <w:p w:rsidR="00E04A53" w:rsidRDefault="00E04A5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4.4 Оформление стен кабинета производится с учетом психофизических особенностей учащихся (шрифт информации,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неперегруженность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т.д.).</w:t>
      </w:r>
    </w:p>
    <w:p w:rsidR="00E04A53" w:rsidRPr="00E04A53" w:rsidRDefault="00E04A53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04C2" w:rsidRPr="003D27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604C2" w:rsidRPr="003D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ДЕЯТЕЛЬНОСТИ КАБИНЕТА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Выполняется на основании 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</w:t>
      </w: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кабинета один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-два</w:t>
      </w: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9604C2" w:rsidRPr="003D2713" w:rsidRDefault="009604C2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Администрация совместно с профкомом проводит осмотр кабинетов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>1-2 ра</w:t>
      </w:r>
      <w:r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за в год.</w:t>
      </w:r>
    </w:p>
    <w:p w:rsidR="009604C2" w:rsidRPr="003D2713" w:rsidRDefault="00D26246" w:rsidP="003D2713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   результатам осмотра подводятся итоги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 кабинета </w:t>
      </w:r>
      <w:r w:rsidR="009604C2" w:rsidRPr="003D271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критериям:</w:t>
      </w:r>
    </w:p>
    <w:p w:rsidR="009604C2" w:rsidRPr="00D26246" w:rsidRDefault="009604C2" w:rsidP="00D26246">
      <w:pPr>
        <w:pStyle w:val="a8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санитарно-гигиенических норм:</w:t>
      </w:r>
    </w:p>
    <w:p w:rsidR="009604C2" w:rsidRPr="00D26246" w:rsidRDefault="009604C2" w:rsidP="00D26246">
      <w:pPr>
        <w:pStyle w:val="a8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чистота кабинета;</w:t>
      </w:r>
    </w:p>
    <w:p w:rsidR="009604C2" w:rsidRPr="00D26246" w:rsidRDefault="009604C2" w:rsidP="00D26246">
      <w:pPr>
        <w:pStyle w:val="a8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исправная мебель;</w:t>
      </w:r>
    </w:p>
    <w:p w:rsidR="009604C2" w:rsidRPr="00D26246" w:rsidRDefault="009604C2" w:rsidP="00D26246">
      <w:pPr>
        <w:pStyle w:val="a8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озеленение;</w:t>
      </w:r>
    </w:p>
    <w:p w:rsidR="009604C2" w:rsidRPr="00D26246" w:rsidRDefault="009604C2" w:rsidP="00D26246">
      <w:pPr>
        <w:pStyle w:val="a8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проветривания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6246" w:rsidRDefault="009604C2" w:rsidP="00D26246">
      <w:pPr>
        <w:pStyle w:val="a8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оформление кабинета:</w:t>
      </w:r>
      <w:r w:rsidR="00D26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наличие 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</w:t>
      </w: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экспозиции по профилю кабинета;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246"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</w:t>
      </w: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экспозиции;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уют;</w:t>
      </w:r>
      <w:r w:rsid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работы кабинета.</w:t>
      </w:r>
    </w:p>
    <w:p w:rsidR="00E04A53" w:rsidRPr="004C1075" w:rsidRDefault="00D26246" w:rsidP="004C1075">
      <w:pPr>
        <w:pStyle w:val="a8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всей документации: </w:t>
      </w:r>
      <w:r w:rsidR="009604C2"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перспективный план развития кабинета;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C2"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дидактический, раздаточный материал;</w:t>
      </w:r>
      <w:r w:rsidR="004C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инструкции по охране труда и пожарной безопасности;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291D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раздаточного материала</w:t>
      </w:r>
      <w:r w:rsidR="009604C2"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075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сменная выставка творческих работ</w:t>
      </w:r>
      <w:r w:rsidR="009604C2"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4C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специфики кабинета</w:t>
      </w:r>
      <w:r w:rsidR="009604C2"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C2" w:rsidRPr="00D2624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методической литературы по предмету.</w:t>
      </w:r>
    </w:p>
    <w:sectPr w:rsidR="00E04A53" w:rsidRPr="004C1075" w:rsidSect="00B2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3FF"/>
    <w:multiLevelType w:val="hybridMultilevel"/>
    <w:tmpl w:val="A9549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ED78DD"/>
    <w:multiLevelType w:val="hybridMultilevel"/>
    <w:tmpl w:val="F230C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6E22A7"/>
    <w:multiLevelType w:val="hybridMultilevel"/>
    <w:tmpl w:val="76A03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4C2374"/>
    <w:multiLevelType w:val="hybridMultilevel"/>
    <w:tmpl w:val="55C2544E"/>
    <w:lvl w:ilvl="0" w:tplc="574A392C">
      <w:start w:val="1"/>
      <w:numFmt w:val="none"/>
      <w:lvlText w:val="I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DAC8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4C2"/>
    <w:rsid w:val="001433E9"/>
    <w:rsid w:val="00291D61"/>
    <w:rsid w:val="002C5413"/>
    <w:rsid w:val="002D60E1"/>
    <w:rsid w:val="003D2713"/>
    <w:rsid w:val="004C1075"/>
    <w:rsid w:val="005B4E50"/>
    <w:rsid w:val="00620A24"/>
    <w:rsid w:val="006446D5"/>
    <w:rsid w:val="007A08A6"/>
    <w:rsid w:val="008F49DB"/>
    <w:rsid w:val="00927F97"/>
    <w:rsid w:val="009604C2"/>
    <w:rsid w:val="009D3C22"/>
    <w:rsid w:val="00A82A43"/>
    <w:rsid w:val="00B214FD"/>
    <w:rsid w:val="00D26246"/>
    <w:rsid w:val="00E04A53"/>
    <w:rsid w:val="00F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4C2"/>
    <w:rPr>
      <w:b/>
      <w:bCs/>
    </w:rPr>
  </w:style>
  <w:style w:type="character" w:customStyle="1" w:styleId="apple-converted-space">
    <w:name w:val="apple-converted-space"/>
    <w:basedOn w:val="a0"/>
    <w:rsid w:val="009604C2"/>
  </w:style>
  <w:style w:type="table" w:styleId="a5">
    <w:name w:val="Table Grid"/>
    <w:basedOn w:val="a1"/>
    <w:rsid w:val="0096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E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НСШКИ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</dc:creator>
  <cp:keywords/>
  <dc:description/>
  <cp:lastModifiedBy>арпма</cp:lastModifiedBy>
  <cp:revision>10</cp:revision>
  <dcterms:created xsi:type="dcterms:W3CDTF">2011-11-30T08:31:00Z</dcterms:created>
  <dcterms:modified xsi:type="dcterms:W3CDTF">2016-11-29T08:47:00Z</dcterms:modified>
</cp:coreProperties>
</file>